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66" w:rsidRDefault="00325123" w:rsidP="00325123">
      <w:pPr>
        <w:ind w:hanging="1134"/>
        <w:rPr>
          <w:rFonts w:ascii="Malgun Gothic" w:eastAsia="Malgun Gothic" w:hAnsi="Malgun Gothic" w:cs="Calibri"/>
        </w:rPr>
      </w:pPr>
      <w:r>
        <w:rPr>
          <w:rFonts w:ascii="Malgun Gothic" w:eastAsia="Malgun Gothic" w:hAnsi="Malgun Gothic" w:cs="Calibri"/>
          <w:noProof/>
          <w:lang w:eastAsia="nl-NL"/>
        </w:rPr>
        <w:drawing>
          <wp:inline distT="0" distB="0" distL="0" distR="0">
            <wp:extent cx="7213023" cy="2471506"/>
            <wp:effectExtent l="19050" t="0" r="6927" b="0"/>
            <wp:docPr id="5" name="Afbeelding 4" descr="Header(1x2,5)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x2,5) v2.jpg"/>
                    <pic:cNvPicPr/>
                  </pic:nvPicPr>
                  <pic:blipFill>
                    <a:blip r:embed="rId7" cstate="print"/>
                    <a:stretch>
                      <a:fillRect/>
                    </a:stretch>
                  </pic:blipFill>
                  <pic:spPr>
                    <a:xfrm>
                      <a:off x="0" y="0"/>
                      <a:ext cx="7237893" cy="2480028"/>
                    </a:xfrm>
                    <a:prstGeom prst="rect">
                      <a:avLst/>
                    </a:prstGeom>
                  </pic:spPr>
                </pic:pic>
              </a:graphicData>
            </a:graphic>
          </wp:inline>
        </w:drawing>
      </w:r>
    </w:p>
    <w:p w:rsidR="00974C66" w:rsidRDefault="00974C66" w:rsidP="005C2D65">
      <w:pPr>
        <w:rPr>
          <w:rFonts w:ascii="Malgun Gothic" w:eastAsia="Malgun Gothic" w:hAnsi="Malgun Gothic" w:cs="Calibri"/>
        </w:rPr>
      </w:pPr>
    </w:p>
    <w:p w:rsidR="009029CB" w:rsidRPr="001329D7" w:rsidRDefault="009029CB" w:rsidP="009029CB">
      <w:pPr>
        <w:rPr>
          <w:rFonts w:ascii="Malgun Gothic" w:eastAsia="Malgun Gothic" w:hAnsi="Malgun Gothic" w:cs="Calibri"/>
        </w:rPr>
      </w:pPr>
      <w:r w:rsidRPr="001329D7">
        <w:rPr>
          <w:rFonts w:ascii="Malgun Gothic" w:eastAsia="Malgun Gothic" w:hAnsi="Malgun Gothic" w:cs="Calibri"/>
        </w:rPr>
        <w:t xml:space="preserve">Voor het eerst brengt </w:t>
      </w:r>
      <w:r>
        <w:rPr>
          <w:rFonts w:ascii="Malgun Gothic" w:eastAsia="Malgun Gothic" w:hAnsi="Malgun Gothic" w:cs="Calibri"/>
        </w:rPr>
        <w:t xml:space="preserve">het Fotofestival aan de Maas </w:t>
      </w:r>
      <w:r w:rsidRPr="001329D7">
        <w:rPr>
          <w:rFonts w:ascii="Malgun Gothic" w:eastAsia="Malgun Gothic" w:hAnsi="Malgun Gothic" w:cs="Calibri"/>
        </w:rPr>
        <w:t xml:space="preserve">de beste Nederlandse amateurfotografen samen in een expositie in het Nederlands Fotomuseum. Dat is uniek. Parallel zijn er tal van kleinere exposities op het naburige en gezellige Deliplein. Voor liefhebbers zijn er interessante lezingen en </w:t>
      </w:r>
      <w:r>
        <w:rPr>
          <w:rFonts w:ascii="Malgun Gothic" w:eastAsia="Malgun Gothic" w:hAnsi="Malgun Gothic" w:cs="Calibri"/>
        </w:rPr>
        <w:t>andere activiteiten</w:t>
      </w:r>
      <w:r w:rsidRPr="001329D7">
        <w:rPr>
          <w:rFonts w:ascii="Malgun Gothic" w:eastAsia="Malgun Gothic" w:hAnsi="Malgun Gothic" w:cs="Calibri"/>
        </w:rPr>
        <w:t xml:space="preserve">. </w:t>
      </w:r>
      <w:r>
        <w:rPr>
          <w:rFonts w:ascii="Malgun Gothic" w:eastAsia="Malgun Gothic" w:hAnsi="Malgun Gothic" w:cs="Calibri"/>
        </w:rPr>
        <w:t xml:space="preserve">Mis het niet; </w:t>
      </w:r>
      <w:r w:rsidRPr="001329D7">
        <w:rPr>
          <w:rFonts w:ascii="Malgun Gothic" w:eastAsia="Malgun Gothic" w:hAnsi="Malgun Gothic" w:cs="Calibri"/>
        </w:rPr>
        <w:t>van donderdag 10 tot en met zondag 13 mei 2018  op de Kop van Zuid en Katendrecht, hartje Rotterdam.</w:t>
      </w:r>
    </w:p>
    <w:p w:rsidR="00EA668C" w:rsidRDefault="00EA668C" w:rsidP="005C2D65">
      <w:pPr>
        <w:rPr>
          <w:rFonts w:ascii="Malgun Gothic" w:eastAsia="Malgun Gothic" w:hAnsi="Malgun Gothic" w:cs="Calibri"/>
          <w:sz w:val="20"/>
          <w:szCs w:val="20"/>
        </w:rPr>
      </w:pPr>
    </w:p>
    <w:p w:rsidR="00EA668C" w:rsidRPr="00EA668C" w:rsidRDefault="00EA668C" w:rsidP="00EA668C">
      <w:pPr>
        <w:rPr>
          <w:rFonts w:ascii="Malgun Gothic Semilight" w:eastAsia="Malgun Gothic Semilight" w:hAnsi="Malgun Gothic Semilight" w:cs="Malgun Gothic Semilight"/>
          <w:b/>
          <w:sz w:val="24"/>
          <w:szCs w:val="20"/>
        </w:rPr>
      </w:pPr>
      <w:r w:rsidRPr="00EA668C">
        <w:rPr>
          <w:rFonts w:ascii="Malgun Gothic Semilight" w:eastAsia="Malgun Gothic Semilight" w:hAnsi="Malgun Gothic Semilight" w:cs="Malgun Gothic Semilight"/>
          <w:b/>
          <w:sz w:val="24"/>
          <w:szCs w:val="20"/>
        </w:rPr>
        <w:t>Amateurfotografie in het Nederlands Fotomuseum</w:t>
      </w:r>
    </w:p>
    <w:p w:rsidR="00EA668C" w:rsidRDefault="00EA668C" w:rsidP="00EA668C">
      <w:pPr>
        <w:rPr>
          <w:rFonts w:ascii="Malgun Gothic Semilight" w:eastAsia="Malgun Gothic Semilight" w:hAnsi="Malgun Gothic Semilight" w:cs="Malgun Gothic Semilight"/>
          <w:sz w:val="20"/>
          <w:szCs w:val="20"/>
        </w:rPr>
      </w:pPr>
    </w:p>
    <w:p w:rsidR="009029CB" w:rsidRDefault="009029CB" w:rsidP="009029CB">
      <w:pPr>
        <w:rPr>
          <w:rFonts w:ascii="Malgun Gothic Semilight" w:eastAsia="Malgun Gothic Semilight" w:hAnsi="Malgun Gothic Semilight" w:cs="Malgun Gothic Semilight"/>
          <w:sz w:val="20"/>
          <w:szCs w:val="20"/>
        </w:rPr>
      </w:pPr>
      <w:r w:rsidRPr="00866820">
        <w:rPr>
          <w:rFonts w:ascii="Malgun Gothic Semilight" w:eastAsia="Malgun Gothic Semilight" w:hAnsi="Malgun Gothic Semilight" w:cs="Malgun Gothic Semilight"/>
          <w:sz w:val="20"/>
          <w:szCs w:val="20"/>
        </w:rPr>
        <w:t xml:space="preserve">Musea en galeries blijken gevoelig voor het etiket 'professional' en zetten hun deuren niet snel open voor 'amateurs'.  Het Fotofestival aan de Maas laat zien dat er heel veel </w:t>
      </w:r>
      <w:r>
        <w:rPr>
          <w:rFonts w:ascii="Malgun Gothic Semilight" w:eastAsia="Malgun Gothic Semilight" w:hAnsi="Malgun Gothic Semilight" w:cs="Malgun Gothic Semilight"/>
          <w:sz w:val="20"/>
          <w:szCs w:val="20"/>
        </w:rPr>
        <w:t xml:space="preserve">vakkundige </w:t>
      </w:r>
      <w:r w:rsidRPr="00866820">
        <w:rPr>
          <w:rFonts w:ascii="Malgun Gothic Semilight" w:eastAsia="Malgun Gothic Semilight" w:hAnsi="Malgun Gothic Semilight" w:cs="Malgun Gothic Semilight"/>
          <w:sz w:val="20"/>
          <w:szCs w:val="20"/>
        </w:rPr>
        <w:t>vrijetijdsfotografen zijn die over een opvallend grote verbeeldingskracht en creativiteit. Nicole Robbers (o.a. bekend als bestuurslid van De Zilveren Camera en de beeldredactie van het NRC) zal als curator een selectie maken uit seriematig werk</w:t>
      </w:r>
      <w:r>
        <w:rPr>
          <w:rFonts w:ascii="Malgun Gothic Semilight" w:eastAsia="Malgun Gothic Semilight" w:hAnsi="Malgun Gothic Semilight" w:cs="Malgun Gothic Semilight"/>
          <w:sz w:val="20"/>
          <w:szCs w:val="20"/>
        </w:rPr>
        <w:t xml:space="preserve"> van de beste amateurs in Nederland</w:t>
      </w:r>
      <w:r w:rsidRPr="00866820">
        <w:rPr>
          <w:rFonts w:ascii="Malgun Gothic Semilight" w:eastAsia="Malgun Gothic Semilight" w:hAnsi="Malgun Gothic Semilight" w:cs="Malgun Gothic Semilight"/>
          <w:sz w:val="20"/>
          <w:szCs w:val="20"/>
        </w:rPr>
        <w:t>. Deze series worden verzameld middels eigen sp</w:t>
      </w:r>
      <w:r>
        <w:rPr>
          <w:rFonts w:ascii="Malgun Gothic Semilight" w:eastAsia="Malgun Gothic Semilight" w:hAnsi="Malgun Gothic Semilight" w:cs="Malgun Gothic Semilight"/>
          <w:sz w:val="20"/>
          <w:szCs w:val="20"/>
        </w:rPr>
        <w:t>eurwerk, spontane aanmeldingen via de website</w:t>
      </w:r>
      <w:r w:rsidRPr="00866820">
        <w:rPr>
          <w:rFonts w:ascii="Malgun Gothic Semilight" w:eastAsia="Malgun Gothic Semilight" w:hAnsi="Malgun Gothic Semilight" w:cs="Malgun Gothic Semilight"/>
          <w:sz w:val="20"/>
          <w:szCs w:val="20"/>
        </w:rPr>
        <w:t xml:space="preserve"> en met hulp van organisaties op het gebied van vrijetijdsfotografie. </w:t>
      </w:r>
      <w:r>
        <w:rPr>
          <w:rFonts w:ascii="Malgun Gothic Semilight" w:eastAsia="Malgun Gothic Semilight" w:hAnsi="Malgun Gothic Semilight" w:cs="Malgun Gothic Semilight"/>
          <w:sz w:val="20"/>
          <w:szCs w:val="20"/>
        </w:rPr>
        <w:t>de circa 50 series worden</w:t>
      </w:r>
      <w:r w:rsidRPr="00866820">
        <w:rPr>
          <w:rFonts w:ascii="Malgun Gothic Semilight" w:eastAsia="Malgun Gothic Semilight" w:hAnsi="Malgun Gothic Semilight" w:cs="Malgun Gothic Semilight"/>
          <w:sz w:val="20"/>
          <w:szCs w:val="20"/>
        </w:rPr>
        <w:t xml:space="preserve"> getoond in het Nederlands Fotomuseum Rotterdam.</w:t>
      </w:r>
    </w:p>
    <w:p w:rsidR="00EA668C" w:rsidRPr="00866820" w:rsidRDefault="00EA668C" w:rsidP="00EA668C">
      <w:pPr>
        <w:rPr>
          <w:rFonts w:ascii="Malgun Gothic Semilight" w:eastAsia="Malgun Gothic Semilight" w:hAnsi="Malgun Gothic Semilight" w:cs="Malgun Gothic Semilight"/>
          <w:sz w:val="20"/>
          <w:szCs w:val="20"/>
        </w:rPr>
      </w:pPr>
    </w:p>
    <w:p w:rsidR="00EA668C" w:rsidRDefault="00EA668C" w:rsidP="00EA668C">
      <w:pPr>
        <w:rPr>
          <w:rFonts w:ascii="Malgun Gothic Semilight" w:eastAsia="Malgun Gothic Semilight" w:hAnsi="Malgun Gothic Semilight" w:cs="Malgun Gothic Semilight"/>
          <w:sz w:val="20"/>
          <w:szCs w:val="20"/>
        </w:rPr>
      </w:pPr>
      <w:r w:rsidRPr="00866820">
        <w:rPr>
          <w:rFonts w:ascii="Malgun Gothic Semilight" w:eastAsia="Malgun Gothic Semilight" w:hAnsi="Malgun Gothic Semilight" w:cs="Malgun Gothic Semilight"/>
          <w:sz w:val="20"/>
          <w:szCs w:val="20"/>
        </w:rPr>
        <w:t>Er is bewust gekozen voor seriematig werk. Series overstijgen de toevalstreffer, worden gemaakt door fotografen die zeer bewust aan een onderwerp werken en tonen de signatuur van die fotograaf. Series lenen zich ook voor toepassing van diverse media. Kortom series openen de weg om de volle breedte, creativiteit, kennis en kunde van vrijetijdsfotografen te tonen.</w:t>
      </w:r>
      <w:r>
        <w:rPr>
          <w:rFonts w:ascii="Malgun Gothic Semilight" w:eastAsia="Malgun Gothic Semilight" w:hAnsi="Malgun Gothic Semilight" w:cs="Malgun Gothic Semilight"/>
          <w:sz w:val="20"/>
          <w:szCs w:val="20"/>
        </w:rPr>
        <w:t xml:space="preserve"> Maar…..</w:t>
      </w:r>
    </w:p>
    <w:p w:rsidR="00EA668C" w:rsidRPr="0085548E" w:rsidRDefault="00EA668C" w:rsidP="005C2D65">
      <w:pPr>
        <w:rPr>
          <w:rFonts w:ascii="Malgun Gothic" w:eastAsia="Malgun Gothic" w:hAnsi="Malgun Gothic" w:cs="Calibri"/>
          <w:sz w:val="20"/>
          <w:szCs w:val="20"/>
        </w:rPr>
      </w:pPr>
    </w:p>
    <w:p w:rsidR="00F2354A" w:rsidRPr="00EA668C" w:rsidRDefault="00F2354A" w:rsidP="00F2354A">
      <w:pPr>
        <w:rPr>
          <w:rFonts w:ascii="Malgun Gothic Semilight" w:eastAsia="Malgun Gothic Semilight" w:hAnsi="Malgun Gothic Semilight" w:cs="Malgun Gothic Semilight"/>
          <w:b/>
          <w:sz w:val="24"/>
          <w:szCs w:val="20"/>
        </w:rPr>
      </w:pPr>
      <w:r w:rsidRPr="00EA668C">
        <w:rPr>
          <w:rFonts w:ascii="Malgun Gothic Semilight" w:eastAsia="Malgun Gothic Semilight" w:hAnsi="Malgun Gothic Semilight" w:cs="Malgun Gothic Semilight"/>
          <w:b/>
          <w:sz w:val="24"/>
          <w:szCs w:val="20"/>
        </w:rPr>
        <w:t>Seriematig werk wat is dat?</w:t>
      </w:r>
    </w:p>
    <w:p w:rsidR="00F2354A" w:rsidRPr="00F2354A" w:rsidRDefault="00F2354A" w:rsidP="00F2354A">
      <w:pPr>
        <w:rPr>
          <w:rFonts w:ascii="Malgun Gothic Semilight" w:eastAsia="Malgun Gothic Semilight" w:hAnsi="Malgun Gothic Semilight" w:cs="Malgun Gothic Semilight"/>
          <w:sz w:val="20"/>
          <w:szCs w:val="20"/>
        </w:rPr>
      </w:pPr>
    </w:p>
    <w:p w:rsidR="00F2354A" w:rsidRP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Er is veel gezegd en geschreven over wat een serie nu eigenlijk is. Men is het er wel over eens dat een serie meer is dan een willekeurige verzameling foto's; er moet iets zijn dat de foto's verbindt. Wat dat precies is, die verbinding, daar lopen de meningen over uiteen, zeker als we het gaan hebben ove</w:t>
      </w:r>
      <w:r w:rsidR="00EA668C">
        <w:rPr>
          <w:rFonts w:ascii="Malgun Gothic Semilight" w:eastAsia="Malgun Gothic Semilight" w:hAnsi="Malgun Gothic Semilight" w:cs="Malgun Gothic Semilight"/>
          <w:sz w:val="20"/>
          <w:szCs w:val="20"/>
        </w:rPr>
        <w:t>r het wat een "goede" serie is.</w:t>
      </w:r>
    </w:p>
    <w:p w:rsidR="00F2354A" w:rsidRP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lastRenderedPageBreak/>
        <w:t xml:space="preserve"> </w:t>
      </w:r>
    </w:p>
    <w:p w:rsidR="00F2354A" w:rsidRPr="00F2354A" w:rsidRDefault="00EA668C" w:rsidP="00F2354A">
      <w:pPr>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noProof/>
          <w:sz w:val="20"/>
          <w:szCs w:val="20"/>
          <w:lang w:eastAsia="nl-NL"/>
        </w:rPr>
        <w:drawing>
          <wp:inline distT="0" distB="0" distL="0" distR="0">
            <wp:extent cx="6031230" cy="1944370"/>
            <wp:effectExtent l="19050" t="0" r="7620" b="0"/>
            <wp:docPr id="1" name="Afbeelding 0" descr="Tom Wolswijk - Mannen Mongo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Wolswijk - Mannen Mongolie.jpg"/>
                    <pic:cNvPicPr/>
                  </pic:nvPicPr>
                  <pic:blipFill>
                    <a:blip r:embed="rId8" cstate="print"/>
                    <a:stretch>
                      <a:fillRect/>
                    </a:stretch>
                  </pic:blipFill>
                  <pic:spPr>
                    <a:xfrm>
                      <a:off x="0" y="0"/>
                      <a:ext cx="6031230" cy="1944370"/>
                    </a:xfrm>
                    <a:prstGeom prst="rect">
                      <a:avLst/>
                    </a:prstGeom>
                  </pic:spPr>
                </pic:pic>
              </a:graphicData>
            </a:graphic>
          </wp:inline>
        </w:drawing>
      </w:r>
    </w:p>
    <w:p w:rsidR="00F2354A" w:rsidRPr="00F2354A" w:rsidRDefault="00F2354A" w:rsidP="00F2354A">
      <w:pPr>
        <w:rPr>
          <w:rFonts w:ascii="Malgun Gothic Semilight" w:eastAsia="Malgun Gothic Semilight" w:hAnsi="Malgun Gothic Semilight" w:cs="Malgun Gothic Semilight"/>
          <w:sz w:val="20"/>
          <w:szCs w:val="20"/>
        </w:rPr>
      </w:pPr>
    </w:p>
    <w:p w:rsidR="00F2354A" w:rsidRPr="00F2354A" w:rsidRDefault="00EA668C" w:rsidP="00F2354A">
      <w:pPr>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sz w:val="20"/>
          <w:szCs w:val="20"/>
        </w:rPr>
        <w:t>Op onze website (</w:t>
      </w:r>
      <w:r w:rsidRPr="000055ED">
        <w:rPr>
          <w:rFonts w:ascii="Malgun Gothic Semilight" w:eastAsia="Malgun Gothic Semilight" w:hAnsi="Malgun Gothic Semilight" w:cs="Malgun Gothic Semilight"/>
          <w:sz w:val="20"/>
          <w:szCs w:val="20"/>
        </w:rPr>
        <w:t>www.FotofestivalaandeMaas.nl</w:t>
      </w:r>
      <w:r>
        <w:rPr>
          <w:rFonts w:ascii="Malgun Gothic Semilight" w:eastAsia="Malgun Gothic Semilight" w:hAnsi="Malgun Gothic Semilight" w:cs="Malgun Gothic Semilight"/>
          <w:sz w:val="20"/>
          <w:szCs w:val="20"/>
        </w:rPr>
        <w:t xml:space="preserve">) </w:t>
      </w:r>
      <w:r w:rsidR="00F2354A" w:rsidRPr="00F2354A">
        <w:rPr>
          <w:rFonts w:ascii="Malgun Gothic Semilight" w:eastAsia="Malgun Gothic Semilight" w:hAnsi="Malgun Gothic Semilight" w:cs="Malgun Gothic Semilight"/>
          <w:sz w:val="20"/>
          <w:szCs w:val="20"/>
        </w:rPr>
        <w:t xml:space="preserve">laten </w:t>
      </w:r>
      <w:r>
        <w:rPr>
          <w:rFonts w:ascii="Malgun Gothic Semilight" w:eastAsia="Malgun Gothic Semilight" w:hAnsi="Malgun Gothic Semilight" w:cs="Malgun Gothic Semilight"/>
          <w:sz w:val="20"/>
          <w:szCs w:val="20"/>
        </w:rPr>
        <w:t xml:space="preserve">we </w:t>
      </w:r>
      <w:r w:rsidR="00F2354A" w:rsidRPr="00F2354A">
        <w:rPr>
          <w:rFonts w:ascii="Malgun Gothic Semilight" w:eastAsia="Malgun Gothic Semilight" w:hAnsi="Malgun Gothic Semilight" w:cs="Malgun Gothic Semilight"/>
          <w:sz w:val="20"/>
          <w:szCs w:val="20"/>
        </w:rPr>
        <w:t xml:space="preserve">een aantal mensen aan het woord over het belang en de essentie van goede series, maar </w:t>
      </w:r>
      <w:r>
        <w:rPr>
          <w:rFonts w:ascii="Malgun Gothic Semilight" w:eastAsia="Malgun Gothic Semilight" w:hAnsi="Malgun Gothic Semilight" w:cs="Malgun Gothic Semilight"/>
          <w:sz w:val="20"/>
          <w:szCs w:val="20"/>
        </w:rPr>
        <w:t>dit is onze eigen visie:</w:t>
      </w:r>
    </w:p>
    <w:p w:rsidR="00F2354A" w:rsidRPr="00F2354A" w:rsidRDefault="00F2354A" w:rsidP="00F2354A">
      <w:pPr>
        <w:rPr>
          <w:rFonts w:ascii="Malgun Gothic Semilight" w:eastAsia="Malgun Gothic Semilight" w:hAnsi="Malgun Gothic Semilight" w:cs="Malgun Gothic Semilight"/>
          <w:sz w:val="20"/>
          <w:szCs w:val="20"/>
        </w:rPr>
      </w:pPr>
    </w:p>
    <w:p w:rsidR="00F2354A" w:rsidRPr="00EA668C" w:rsidRDefault="00F2354A" w:rsidP="00F2354A">
      <w:pPr>
        <w:rPr>
          <w:rFonts w:ascii="Malgun Gothic Semilight" w:eastAsia="Malgun Gothic Semilight" w:hAnsi="Malgun Gothic Semilight" w:cs="Malgun Gothic Semilight"/>
          <w:b/>
          <w:sz w:val="24"/>
          <w:szCs w:val="20"/>
        </w:rPr>
      </w:pPr>
      <w:r w:rsidRPr="00EA668C">
        <w:rPr>
          <w:rFonts w:ascii="Malgun Gothic Semilight" w:eastAsia="Malgun Gothic Semilight" w:hAnsi="Malgun Gothic Semilight" w:cs="Malgun Gothic Semilight"/>
          <w:b/>
          <w:sz w:val="24"/>
          <w:szCs w:val="20"/>
        </w:rPr>
        <w:t>Het Fotofestival aan de Maas ziet het zo</w:t>
      </w:r>
    </w:p>
    <w:p w:rsidR="00F2354A" w:rsidRPr="00F2354A" w:rsidRDefault="00F2354A" w:rsidP="00F2354A">
      <w:pPr>
        <w:rPr>
          <w:rFonts w:ascii="Malgun Gothic Semilight" w:eastAsia="Malgun Gothic Semilight" w:hAnsi="Malgun Gothic Semilight" w:cs="Malgun Gothic Semilight"/>
          <w:sz w:val="20"/>
          <w:szCs w:val="20"/>
        </w:rPr>
      </w:pPr>
    </w:p>
    <w:p w:rsidR="00F2354A" w:rsidRP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Er moet dus iets zijn dat foto's samen meer maakt dan een toevallige verzameling van beelden. Dat 'meer' gaat over de relatie die de foto's met elkaar hebben. (Je zou ook kunnen zeggen: de relatie die ze aangaan of krijgen doordat ze bij elkaar worden gezet.) Het feit dat ze door dezelfde fotograaf zijn gemaakt, of in dezelfde stad is op zich bijvoorbeeld normaal gesproken niet genoeg.</w:t>
      </w:r>
    </w:p>
    <w:p w:rsidR="00F2354A" w:rsidRPr="00F2354A" w:rsidRDefault="00F2354A" w:rsidP="00F2354A">
      <w:pPr>
        <w:rPr>
          <w:rFonts w:ascii="Malgun Gothic Semilight" w:eastAsia="Malgun Gothic Semilight" w:hAnsi="Malgun Gothic Semilight" w:cs="Malgun Gothic Semilight"/>
          <w:sz w:val="20"/>
          <w:szCs w:val="20"/>
        </w:rPr>
      </w:pPr>
    </w:p>
    <w:p w:rsidR="00F2354A" w:rsidRP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Veel mensen denken bij een serie aan een verhaal vertellen. Daar hoort dan een soort inleiding, een verhaallijn en een afsluiting bij. Maar dat hoeft helemaal niet. Een goede serie kan net zo goed gaan over een stemming, een gevoel dat wordt neergezet, of over de schoonheid der dingen, weergegeven in een aantal beelden waarbij de samenhang vaak sterk bepaald wordt door de beeldtaal die gebruikt wordt. Zijn de beelden niet sterk verhalend dan ligt wel het gevaar voor teveel herhaling op de loer.</w:t>
      </w:r>
    </w:p>
    <w:p w:rsidR="00F2354A" w:rsidRPr="00F2354A" w:rsidRDefault="00F2354A" w:rsidP="00F2354A">
      <w:pPr>
        <w:rPr>
          <w:rFonts w:ascii="Malgun Gothic Semilight" w:eastAsia="Malgun Gothic Semilight" w:hAnsi="Malgun Gothic Semilight" w:cs="Malgun Gothic Semilight"/>
          <w:sz w:val="20"/>
          <w:szCs w:val="20"/>
        </w:rPr>
      </w:pPr>
    </w:p>
    <w:p w:rsidR="00F2354A" w:rsidRP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 xml:space="preserve">De kijker ervaart iets veel sneller als een serie als je duidelijk dezelfde beeldtaal terug ziet in de foto's. (Beeldtaal gaat over het gebruik van zaken als licht en schaduw, scherpte versus onscherpte, afstand tot hoofdonderwerp, kleurgebruik, oogcontact of juist niet en ga zo maar door.) Maar als het verhaal heel sterk is, wordt de beeldtaal toch minder belangrijk. Met </w:t>
      </w:r>
      <w:proofErr w:type="spellStart"/>
      <w:r w:rsidRPr="00F2354A">
        <w:rPr>
          <w:rFonts w:ascii="Malgun Gothic Semilight" w:eastAsia="Malgun Gothic Semilight" w:hAnsi="Malgun Gothic Semilight" w:cs="Malgun Gothic Semilight"/>
          <w:sz w:val="20"/>
          <w:szCs w:val="20"/>
        </w:rPr>
        <w:t>photoshop</w:t>
      </w:r>
      <w:proofErr w:type="spellEnd"/>
      <w:r w:rsidRPr="00F2354A">
        <w:rPr>
          <w:rFonts w:ascii="Malgun Gothic Semilight" w:eastAsia="Malgun Gothic Semilight" w:hAnsi="Malgun Gothic Semilight" w:cs="Malgun Gothic Semilight"/>
          <w:sz w:val="20"/>
          <w:szCs w:val="20"/>
        </w:rPr>
        <w:t xml:space="preserve"> kan je natuurlijk veel beeldtaal elementen flink beïnvloeden. Op zich is daar niets mis mee, maar kritische kijkers zien dat meteen en ervaren dat lang niet altijd als positief.</w:t>
      </w:r>
    </w:p>
    <w:p w:rsidR="00F2354A" w:rsidRPr="00F2354A" w:rsidRDefault="00F2354A" w:rsidP="00F2354A">
      <w:pPr>
        <w:rPr>
          <w:rFonts w:ascii="Malgun Gothic Semilight" w:eastAsia="Malgun Gothic Semilight" w:hAnsi="Malgun Gothic Semilight" w:cs="Malgun Gothic Semilight"/>
          <w:sz w:val="20"/>
          <w:szCs w:val="20"/>
        </w:rPr>
      </w:pPr>
    </w:p>
    <w:p w:rsid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 xml:space="preserve">Een goede serie bevat niet te veel en niet weinig beelden; van het begin tot het eind moeten de beelden blijven boeien en dat betekent dat herhaling van min of meer dezelfde beelden niet verstandig is. Als je als kijker het gevoel hebt dat er iets ontbreekt, dat er een gat in de serie zit, dan heb je te weinig beeldmateriaal. </w:t>
      </w:r>
      <w:r w:rsidR="009029CB">
        <w:rPr>
          <w:rFonts w:ascii="Malgun Gothic Semilight" w:eastAsia="Malgun Gothic Semilight" w:hAnsi="Malgun Gothic Semilight" w:cs="Malgun Gothic Semilight"/>
          <w:sz w:val="20"/>
          <w:szCs w:val="20"/>
        </w:rPr>
        <w:t xml:space="preserve">De curator van de expositie, </w:t>
      </w:r>
      <w:r w:rsidRPr="00F2354A">
        <w:rPr>
          <w:rFonts w:ascii="Malgun Gothic Semilight" w:eastAsia="Malgun Gothic Semilight" w:hAnsi="Malgun Gothic Semilight" w:cs="Malgun Gothic Semilight"/>
          <w:sz w:val="20"/>
          <w:szCs w:val="20"/>
        </w:rPr>
        <w:t xml:space="preserve">Nicole </w:t>
      </w:r>
      <w:proofErr w:type="spellStart"/>
      <w:r w:rsidRPr="00F2354A">
        <w:rPr>
          <w:rFonts w:ascii="Malgun Gothic Semilight" w:eastAsia="Malgun Gothic Semilight" w:hAnsi="Malgun Gothic Semilight" w:cs="Malgun Gothic Semilight"/>
          <w:sz w:val="20"/>
          <w:szCs w:val="20"/>
        </w:rPr>
        <w:t>Robbers</w:t>
      </w:r>
      <w:r w:rsidR="009029CB">
        <w:rPr>
          <w:rFonts w:ascii="Malgun Gothic Semilight" w:eastAsia="Malgun Gothic Semilight" w:hAnsi="Malgun Gothic Semilight" w:cs="Malgun Gothic Semilight"/>
          <w:sz w:val="20"/>
          <w:szCs w:val="20"/>
        </w:rPr>
        <w:t>geeft</w:t>
      </w:r>
      <w:proofErr w:type="spellEnd"/>
      <w:r w:rsidR="009029CB" w:rsidRPr="00F2354A">
        <w:rPr>
          <w:rFonts w:ascii="Malgun Gothic Semilight" w:eastAsia="Malgun Gothic Semilight" w:hAnsi="Malgun Gothic Semilight" w:cs="Malgun Gothic Semilight"/>
          <w:sz w:val="20"/>
          <w:szCs w:val="20"/>
        </w:rPr>
        <w:t xml:space="preserve"> </w:t>
      </w:r>
      <w:r w:rsidRPr="00F2354A">
        <w:rPr>
          <w:rFonts w:ascii="Malgun Gothic Semilight" w:eastAsia="Malgun Gothic Semilight" w:hAnsi="Malgun Gothic Semilight" w:cs="Malgun Gothic Semilight"/>
          <w:sz w:val="20"/>
          <w:szCs w:val="20"/>
        </w:rPr>
        <w:t>aan</w:t>
      </w:r>
      <w:r w:rsidR="009029CB">
        <w:rPr>
          <w:rFonts w:ascii="Malgun Gothic Semilight" w:eastAsia="Malgun Gothic Semilight" w:hAnsi="Malgun Gothic Semilight" w:cs="Malgun Gothic Semilight"/>
          <w:sz w:val="20"/>
          <w:szCs w:val="20"/>
        </w:rPr>
        <w:t xml:space="preserve"> dat</w:t>
      </w:r>
      <w:r w:rsidRPr="00F2354A">
        <w:rPr>
          <w:rFonts w:ascii="Malgun Gothic Semilight" w:eastAsia="Malgun Gothic Semilight" w:hAnsi="Malgun Gothic Semilight" w:cs="Malgun Gothic Semilight"/>
          <w:sz w:val="20"/>
          <w:szCs w:val="20"/>
        </w:rPr>
        <w:t xml:space="preserve"> "goed" uiteindelijk vooral ook over de </w:t>
      </w:r>
      <w:r w:rsidR="009029CB">
        <w:rPr>
          <w:rFonts w:ascii="Malgun Gothic Semilight" w:eastAsia="Malgun Gothic Semilight" w:hAnsi="Malgun Gothic Semilight" w:cs="Malgun Gothic Semilight"/>
          <w:sz w:val="20"/>
          <w:szCs w:val="20"/>
        </w:rPr>
        <w:t>stopkracht</w:t>
      </w:r>
      <w:r w:rsidRPr="00F2354A">
        <w:rPr>
          <w:rFonts w:ascii="Malgun Gothic Semilight" w:eastAsia="Malgun Gothic Semilight" w:hAnsi="Malgun Gothic Semilight" w:cs="Malgun Gothic Semilight"/>
          <w:sz w:val="20"/>
          <w:szCs w:val="20"/>
        </w:rPr>
        <w:t xml:space="preserve"> van de foto</w:t>
      </w:r>
      <w:r w:rsidR="009029CB">
        <w:rPr>
          <w:rFonts w:ascii="Malgun Gothic Semilight" w:eastAsia="Malgun Gothic Semilight" w:hAnsi="Malgun Gothic Semilight" w:cs="Malgun Gothic Semilight"/>
          <w:sz w:val="20"/>
          <w:szCs w:val="20"/>
        </w:rPr>
        <w:t>’</w:t>
      </w:r>
      <w:r w:rsidRPr="00F2354A">
        <w:rPr>
          <w:rFonts w:ascii="Malgun Gothic Semilight" w:eastAsia="Malgun Gothic Semilight" w:hAnsi="Malgun Gothic Semilight" w:cs="Malgun Gothic Semilight"/>
          <w:sz w:val="20"/>
          <w:szCs w:val="20"/>
        </w:rPr>
        <w:t>s</w:t>
      </w:r>
      <w:r w:rsidR="009029CB">
        <w:rPr>
          <w:rFonts w:ascii="Malgun Gothic Semilight" w:eastAsia="Malgun Gothic Semilight" w:hAnsi="Malgun Gothic Semilight" w:cs="Malgun Gothic Semilight"/>
          <w:sz w:val="20"/>
          <w:szCs w:val="20"/>
        </w:rPr>
        <w:t xml:space="preserve"> gaat. </w:t>
      </w:r>
      <w:proofErr w:type="spellStart"/>
      <w:r w:rsidR="009029CB">
        <w:rPr>
          <w:rFonts w:ascii="Malgun Gothic Semilight" w:eastAsia="Malgun Gothic Semilight" w:hAnsi="Malgun Gothic Semilight" w:cs="Malgun Gothic Semilight"/>
          <w:sz w:val="20"/>
          <w:szCs w:val="20"/>
        </w:rPr>
        <w:t>A</w:t>
      </w:r>
      <w:r w:rsidRPr="00F2354A">
        <w:rPr>
          <w:rFonts w:ascii="Malgun Gothic Semilight" w:eastAsia="Malgun Gothic Semilight" w:hAnsi="Malgun Gothic Semilight" w:cs="Malgun Gothic Semilight"/>
          <w:sz w:val="20"/>
          <w:szCs w:val="20"/>
        </w:rPr>
        <w:t>als</w:t>
      </w:r>
      <w:proofErr w:type="spellEnd"/>
      <w:r w:rsidRPr="00F2354A">
        <w:rPr>
          <w:rFonts w:ascii="Malgun Gothic Semilight" w:eastAsia="Malgun Gothic Semilight" w:hAnsi="Malgun Gothic Semilight" w:cs="Malgun Gothic Semilight"/>
          <w:sz w:val="20"/>
          <w:szCs w:val="20"/>
        </w:rPr>
        <w:t xml:space="preserve"> kijker moet je even stil willen blijven staan om de beelden in je op te nemen. Je nieuwsgierigheid moet worden gewekt en even later kan je je het beeld nog herinneren.</w:t>
      </w:r>
    </w:p>
    <w:p w:rsidR="00EA668C" w:rsidRPr="00F2354A" w:rsidRDefault="00EA668C" w:rsidP="00F2354A">
      <w:pPr>
        <w:rPr>
          <w:rFonts w:ascii="Malgun Gothic Semilight" w:eastAsia="Malgun Gothic Semilight" w:hAnsi="Malgun Gothic Semilight" w:cs="Malgun Gothic Semilight"/>
          <w:sz w:val="20"/>
          <w:szCs w:val="20"/>
        </w:rPr>
      </w:pPr>
    </w:p>
    <w:p w:rsidR="00F2354A" w:rsidRDefault="00EA668C" w:rsidP="00F2354A">
      <w:pPr>
        <w:rPr>
          <w:rFonts w:ascii="Malgun Gothic Semilight" w:eastAsia="Malgun Gothic Semilight" w:hAnsi="Malgun Gothic Semilight" w:cs="Malgun Gothic Semilight"/>
          <w:sz w:val="20"/>
          <w:szCs w:val="20"/>
        </w:rPr>
      </w:pPr>
      <w:r>
        <w:rPr>
          <w:rFonts w:ascii="Malgun Gothic Semilight" w:eastAsia="Malgun Gothic Semilight" w:hAnsi="Malgun Gothic Semilight" w:cs="Malgun Gothic Semilight"/>
          <w:noProof/>
          <w:sz w:val="20"/>
          <w:szCs w:val="20"/>
          <w:lang w:eastAsia="nl-NL"/>
        </w:rPr>
        <w:drawing>
          <wp:inline distT="0" distB="0" distL="0" distR="0">
            <wp:extent cx="6031230" cy="1605280"/>
            <wp:effectExtent l="19050" t="0" r="7620" b="0"/>
            <wp:docPr id="2" name="Afbeelding 1" descr="Gerrit Ko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rit Korn 2.jpg"/>
                    <pic:cNvPicPr/>
                  </pic:nvPicPr>
                  <pic:blipFill>
                    <a:blip r:embed="rId9" cstate="print"/>
                    <a:stretch>
                      <a:fillRect/>
                    </a:stretch>
                  </pic:blipFill>
                  <pic:spPr>
                    <a:xfrm>
                      <a:off x="0" y="0"/>
                      <a:ext cx="6031230" cy="1605280"/>
                    </a:xfrm>
                    <a:prstGeom prst="rect">
                      <a:avLst/>
                    </a:prstGeom>
                  </pic:spPr>
                </pic:pic>
              </a:graphicData>
            </a:graphic>
          </wp:inline>
        </w:drawing>
      </w:r>
    </w:p>
    <w:p w:rsidR="00EA668C" w:rsidRPr="00F2354A" w:rsidRDefault="00EA668C" w:rsidP="00F2354A">
      <w:pPr>
        <w:rPr>
          <w:rFonts w:ascii="Malgun Gothic Semilight" w:eastAsia="Malgun Gothic Semilight" w:hAnsi="Malgun Gothic Semilight" w:cs="Malgun Gothic Semilight"/>
          <w:sz w:val="20"/>
          <w:szCs w:val="20"/>
        </w:rPr>
      </w:pPr>
    </w:p>
    <w:p w:rsidR="00F2354A" w:rsidRPr="00F2354A"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 xml:space="preserve">Er zijn verschillende auteurs die lijstjes hebben opgesteld over typen series (rapportage, documentaire, uitdrukken van een emotie, associatief, typologie, sequenties, etc.) Voor het inzenden voor het </w:t>
      </w:r>
      <w:r w:rsidR="00EA668C">
        <w:rPr>
          <w:rFonts w:ascii="Malgun Gothic Semilight" w:eastAsia="Malgun Gothic Semilight" w:hAnsi="Malgun Gothic Semilight" w:cs="Malgun Gothic Semilight"/>
          <w:sz w:val="20"/>
          <w:szCs w:val="20"/>
        </w:rPr>
        <w:t>Fotofestival aan de Maas</w:t>
      </w:r>
      <w:r w:rsidRPr="00F2354A">
        <w:rPr>
          <w:rFonts w:ascii="Malgun Gothic Semilight" w:eastAsia="Malgun Gothic Semilight" w:hAnsi="Malgun Gothic Semilight" w:cs="Malgun Gothic Semilight"/>
          <w:sz w:val="20"/>
          <w:szCs w:val="20"/>
        </w:rPr>
        <w:t xml:space="preserve"> maakt het niet uit </w:t>
      </w:r>
      <w:r w:rsidR="009029CB">
        <w:rPr>
          <w:rFonts w:ascii="Malgun Gothic Semilight" w:eastAsia="Malgun Gothic Semilight" w:hAnsi="Malgun Gothic Semilight" w:cs="Malgun Gothic Semilight"/>
          <w:sz w:val="20"/>
          <w:szCs w:val="20"/>
        </w:rPr>
        <w:t>met welk soort series je bezig bent</w:t>
      </w:r>
      <w:r w:rsidRPr="00F2354A">
        <w:rPr>
          <w:rFonts w:ascii="Malgun Gothic Semilight" w:eastAsia="Malgun Gothic Semilight" w:hAnsi="Malgun Gothic Semilight" w:cs="Malgun Gothic Semilight"/>
          <w:sz w:val="20"/>
          <w:szCs w:val="20"/>
        </w:rPr>
        <w:t>. Het mag allemaal!</w:t>
      </w:r>
    </w:p>
    <w:p w:rsidR="00F2354A" w:rsidRPr="00F2354A" w:rsidRDefault="00F2354A" w:rsidP="00F2354A">
      <w:pPr>
        <w:rPr>
          <w:rFonts w:ascii="Malgun Gothic Semilight" w:eastAsia="Malgun Gothic Semilight" w:hAnsi="Malgun Gothic Semilight" w:cs="Malgun Gothic Semilight"/>
          <w:sz w:val="20"/>
          <w:szCs w:val="20"/>
        </w:rPr>
      </w:pPr>
    </w:p>
    <w:p w:rsidR="00866820" w:rsidRDefault="00F2354A" w:rsidP="00F2354A">
      <w:pPr>
        <w:rPr>
          <w:rFonts w:ascii="Malgun Gothic Semilight" w:eastAsia="Malgun Gothic Semilight" w:hAnsi="Malgun Gothic Semilight" w:cs="Malgun Gothic Semilight"/>
          <w:sz w:val="20"/>
          <w:szCs w:val="20"/>
        </w:rPr>
      </w:pPr>
      <w:r w:rsidRPr="00F2354A">
        <w:rPr>
          <w:rFonts w:ascii="Malgun Gothic Semilight" w:eastAsia="Malgun Gothic Semilight" w:hAnsi="Malgun Gothic Semilight" w:cs="Malgun Gothic Semilight"/>
          <w:sz w:val="20"/>
          <w:szCs w:val="20"/>
        </w:rPr>
        <w:t xml:space="preserve">Hetzelfde geldt voor de presentatievorm; die is wat ons betreft vrij. Verras ons met voorstellen voor interessante multimediale toepassingen of presentatie vormen! </w:t>
      </w:r>
      <w:r w:rsidR="009029CB">
        <w:rPr>
          <w:rFonts w:ascii="Malgun Gothic Semilight" w:eastAsia="Malgun Gothic Semilight" w:hAnsi="Malgun Gothic Semilight" w:cs="Malgun Gothic Semilight"/>
          <w:sz w:val="20"/>
          <w:szCs w:val="20"/>
        </w:rPr>
        <w:t>O</w:t>
      </w:r>
      <w:r w:rsidRPr="00F2354A">
        <w:rPr>
          <w:rFonts w:ascii="Malgun Gothic Semilight" w:eastAsia="Malgun Gothic Semilight" w:hAnsi="Malgun Gothic Semilight" w:cs="Malgun Gothic Semilight"/>
          <w:sz w:val="20"/>
          <w:szCs w:val="20"/>
        </w:rPr>
        <w:t xml:space="preserve">nthoud wel dat het uiteindelijk om fotografisch beeld gaat. </w:t>
      </w:r>
      <w:r w:rsidR="009029CB">
        <w:rPr>
          <w:rFonts w:ascii="Malgun Gothic Semilight" w:eastAsia="Malgun Gothic Semilight" w:hAnsi="Malgun Gothic Semilight" w:cs="Malgun Gothic Semilight"/>
          <w:sz w:val="20"/>
          <w:szCs w:val="20"/>
        </w:rPr>
        <w:t>Het is niet de bedoeling dat</w:t>
      </w:r>
      <w:r w:rsidRPr="00F2354A">
        <w:rPr>
          <w:rFonts w:ascii="Malgun Gothic Semilight" w:eastAsia="Malgun Gothic Semilight" w:hAnsi="Malgun Gothic Semilight" w:cs="Malgun Gothic Semilight"/>
          <w:sz w:val="20"/>
          <w:szCs w:val="20"/>
        </w:rPr>
        <w:t xml:space="preserve"> de presentatievorm het beeld </w:t>
      </w:r>
      <w:r w:rsidR="009029CB">
        <w:rPr>
          <w:rFonts w:ascii="Malgun Gothic Semilight" w:eastAsia="Malgun Gothic Semilight" w:hAnsi="Malgun Gothic Semilight" w:cs="Malgun Gothic Semilight"/>
          <w:sz w:val="20"/>
          <w:szCs w:val="20"/>
        </w:rPr>
        <w:t>domineert.</w:t>
      </w:r>
      <w:bookmarkStart w:id="0" w:name="_GoBack"/>
      <w:bookmarkEnd w:id="0"/>
    </w:p>
    <w:p w:rsidR="00EA668C" w:rsidRDefault="00EA668C" w:rsidP="00F2354A">
      <w:pPr>
        <w:rPr>
          <w:rFonts w:ascii="Malgun Gothic Semilight" w:eastAsia="Malgun Gothic Semilight" w:hAnsi="Malgun Gothic Semilight" w:cs="Malgun Gothic Semilight"/>
          <w:sz w:val="20"/>
          <w:szCs w:val="20"/>
        </w:rPr>
      </w:pPr>
    </w:p>
    <w:p w:rsidR="00EA668C" w:rsidRPr="00EA668C" w:rsidRDefault="00EA668C" w:rsidP="00F2354A">
      <w:pPr>
        <w:rPr>
          <w:rFonts w:ascii="Malgun Gothic Semilight" w:eastAsia="Malgun Gothic Semilight" w:hAnsi="Malgun Gothic Semilight" w:cs="Malgun Gothic Semilight"/>
          <w:b/>
          <w:sz w:val="20"/>
          <w:szCs w:val="20"/>
        </w:rPr>
      </w:pPr>
      <w:r w:rsidRPr="00EA668C">
        <w:rPr>
          <w:rFonts w:ascii="Malgun Gothic Semilight" w:eastAsia="Malgun Gothic Semilight" w:hAnsi="Malgun Gothic Semilight" w:cs="Malgun Gothic Semilight"/>
          <w:b/>
          <w:sz w:val="20"/>
          <w:szCs w:val="20"/>
        </w:rPr>
        <w:t>Wil je er bij zijn zend dan je mooiste series via onze website naar het Festival en misschien hang jij over een paar maanden in het Nederlands Fotomuseum!</w:t>
      </w:r>
    </w:p>
    <w:p w:rsidR="00EA668C" w:rsidRDefault="00EA668C" w:rsidP="00F2354A">
      <w:pPr>
        <w:rPr>
          <w:rFonts w:ascii="Malgun Gothic Semilight" w:eastAsia="Malgun Gothic Semilight" w:hAnsi="Malgun Gothic Semilight" w:cs="Malgun Gothic Semilight"/>
          <w:sz w:val="20"/>
          <w:szCs w:val="20"/>
        </w:rPr>
      </w:pPr>
    </w:p>
    <w:p w:rsidR="004F603C" w:rsidRPr="000055ED" w:rsidRDefault="004F603C">
      <w:pPr>
        <w:rPr>
          <w:rFonts w:ascii="Malgun Gothic Semilight" w:eastAsia="Malgun Gothic Semilight" w:hAnsi="Malgun Gothic Semilight" w:cs="Malgun Gothic Semilight"/>
          <w:sz w:val="20"/>
          <w:szCs w:val="20"/>
        </w:rPr>
      </w:pPr>
      <w:r w:rsidRPr="000055ED">
        <w:rPr>
          <w:rFonts w:ascii="Malgun Gothic Semilight" w:eastAsia="Malgun Gothic Semilight" w:hAnsi="Malgun Gothic Semilight" w:cs="Malgun Gothic Semilight"/>
          <w:sz w:val="20"/>
          <w:szCs w:val="20"/>
        </w:rPr>
        <w:t>www.FotofestivalaandeMaas.nl</w:t>
      </w:r>
    </w:p>
    <w:p w:rsidR="004F603C" w:rsidRPr="000055ED" w:rsidRDefault="004E104A">
      <w:pPr>
        <w:rPr>
          <w:rFonts w:ascii="Malgun Gothic Semilight" w:eastAsia="Malgun Gothic Semilight" w:hAnsi="Malgun Gothic Semilight" w:cs="Malgun Gothic Semilight"/>
          <w:sz w:val="20"/>
          <w:szCs w:val="20"/>
        </w:rPr>
      </w:pPr>
      <w:r w:rsidRPr="000055ED">
        <w:rPr>
          <w:rFonts w:ascii="Malgun Gothic Semilight" w:eastAsia="Malgun Gothic Semilight" w:hAnsi="Malgun Gothic Semilight" w:cs="Malgun Gothic Semilight"/>
          <w:sz w:val="20"/>
          <w:szCs w:val="20"/>
        </w:rPr>
        <w:t>www.facebook.com/Fotofestival.aan.de.Maas</w:t>
      </w:r>
    </w:p>
    <w:p w:rsidR="004F603C" w:rsidRPr="000055ED" w:rsidRDefault="004F603C">
      <w:pPr>
        <w:rPr>
          <w:rFonts w:ascii="Malgun Gothic Semilight" w:eastAsia="Malgun Gothic Semilight" w:hAnsi="Malgun Gothic Semilight" w:cs="Malgun Gothic Semilight"/>
          <w:sz w:val="20"/>
          <w:szCs w:val="20"/>
        </w:rPr>
      </w:pPr>
      <w:r w:rsidRPr="000055ED">
        <w:rPr>
          <w:rFonts w:ascii="Malgun Gothic Semilight" w:eastAsia="Malgun Gothic Semilight" w:hAnsi="Malgun Gothic Semilight" w:cs="Malgun Gothic Semilight"/>
          <w:sz w:val="20"/>
          <w:szCs w:val="20"/>
        </w:rPr>
        <w:t>info@FotofestivalaandeMaas.nl</w:t>
      </w:r>
    </w:p>
    <w:p w:rsidR="00A91DC8" w:rsidRDefault="00A91DC8">
      <w:pPr>
        <w:rPr>
          <w:rFonts w:ascii="Malgun Gothic Semilight" w:eastAsia="Malgun Gothic Semilight" w:hAnsi="Malgun Gothic Semilight" w:cs="Malgun Gothic Semilight"/>
          <w:sz w:val="20"/>
          <w:szCs w:val="20"/>
        </w:rPr>
      </w:pPr>
    </w:p>
    <w:p w:rsidR="00866820" w:rsidRPr="000055ED" w:rsidRDefault="00866820">
      <w:pPr>
        <w:rPr>
          <w:rFonts w:ascii="Malgun Gothic Semilight" w:eastAsia="Malgun Gothic Semilight" w:hAnsi="Malgun Gothic Semilight" w:cs="Malgun Gothic Semilight"/>
          <w:sz w:val="20"/>
          <w:szCs w:val="20"/>
        </w:rPr>
      </w:pPr>
    </w:p>
    <w:sectPr w:rsidR="00866820" w:rsidRPr="000055ED" w:rsidSect="00974C66">
      <w:headerReference w:type="default" r:id="rId10"/>
      <w:footerReference w:type="default" r:id="rId11"/>
      <w:pgSz w:w="11906" w:h="16838"/>
      <w:pgMar w:top="1417" w:right="991" w:bottom="1135"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1D" w:rsidRDefault="00821F1D" w:rsidP="004F603C">
      <w:r>
        <w:separator/>
      </w:r>
    </w:p>
  </w:endnote>
  <w:endnote w:type="continuationSeparator" w:id="0">
    <w:p w:rsidR="00821F1D" w:rsidRDefault="00821F1D" w:rsidP="004F6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42817"/>
      <w:docPartObj>
        <w:docPartGallery w:val="Page Numbers (Bottom of Page)"/>
        <w:docPartUnique/>
      </w:docPartObj>
    </w:sdtPr>
    <w:sdtContent>
      <w:p w:rsidR="004F603C" w:rsidRDefault="00097E4F">
        <w:pPr>
          <w:pStyle w:val="Voettekst"/>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4F603C" w:rsidRDefault="00097E4F">
                      <w:pPr>
                        <w:jc w:val="center"/>
                      </w:pPr>
                      <w:r w:rsidRPr="00097E4F">
                        <w:fldChar w:fldCharType="begin"/>
                      </w:r>
                      <w:r w:rsidR="00BA07C6">
                        <w:instrText xml:space="preserve"> PAGE    \* MERGEFORMAT </w:instrText>
                      </w:r>
                      <w:r w:rsidRPr="00097E4F">
                        <w:fldChar w:fldCharType="separate"/>
                      </w:r>
                      <w:r w:rsidR="00906F07" w:rsidRPr="00906F07">
                        <w:rPr>
                          <w:noProof/>
                          <w:color w:val="8C8C8C" w:themeColor="background1" w:themeShade="8C"/>
                        </w:rPr>
                        <w:t>1</w:t>
                      </w:r>
                      <w:r>
                        <w:rPr>
                          <w:noProof/>
                          <w:color w:val="8C8C8C" w:themeColor="background1" w:themeShade="8C"/>
                        </w:rPr>
                        <w:fldChar w:fldCharType="end"/>
                      </w:r>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1D" w:rsidRDefault="00821F1D" w:rsidP="004F603C">
      <w:r>
        <w:separator/>
      </w:r>
    </w:p>
  </w:footnote>
  <w:footnote w:type="continuationSeparator" w:id="0">
    <w:p w:rsidR="00821F1D" w:rsidRDefault="00821F1D" w:rsidP="004F6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3C" w:rsidRDefault="00974C66" w:rsidP="00974C66">
    <w:pPr>
      <w:pStyle w:val="Koptekst"/>
      <w:ind w:left="-851"/>
    </w:pPr>
    <w:r>
      <w:rPr>
        <w:noProof/>
        <w:lang w:eastAsia="nl-NL"/>
      </w:rPr>
      <w:drawing>
        <wp:inline distT="0" distB="0" distL="0" distR="0">
          <wp:extent cx="948513" cy="533539"/>
          <wp:effectExtent l="19050" t="0" r="3987" b="0"/>
          <wp:docPr id="3" name="Afbeelding 2" descr="Logo FfadM-remake-wh 4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adM-remake-wh 400x225.png"/>
                  <pic:cNvPicPr/>
                </pic:nvPicPr>
                <pic:blipFill>
                  <a:blip r:embed="rId1"/>
                  <a:stretch>
                    <a:fillRect/>
                  </a:stretch>
                </pic:blipFill>
                <pic:spPr>
                  <a:xfrm>
                    <a:off x="0" y="0"/>
                    <a:ext cx="947393" cy="532909"/>
                  </a:xfrm>
                  <a:prstGeom prst="rect">
                    <a:avLst/>
                  </a:prstGeom>
                </pic:spPr>
              </pic:pic>
            </a:graphicData>
          </a:graphic>
        </wp:inline>
      </w:drawing>
    </w:r>
  </w:p>
  <w:p w:rsidR="004F603C" w:rsidRPr="004F603C" w:rsidRDefault="004F603C" w:rsidP="004F603C">
    <w:pPr>
      <w:pStyle w:val="Koptekst"/>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E46D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0487F4E"/>
    <w:multiLevelType w:val="hybridMultilevel"/>
    <w:tmpl w:val="7F6E19C4"/>
    <w:lvl w:ilvl="0" w:tplc="6F98AD6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610E33"/>
    <w:multiLevelType w:val="hybridMultilevel"/>
    <w:tmpl w:val="CA743D66"/>
    <w:lvl w:ilvl="0" w:tplc="0220D61E">
      <w:start w:val="1"/>
      <w:numFmt w:val="decimal"/>
      <w:pStyle w:val="Kop4"/>
      <w:lvlText w:val="%1.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bokje">
    <w15:presenceInfo w15:providerId="Windows Live" w15:userId="506eaa1bb3da12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4098"/>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rsids>
    <w:rsidRoot w:val="005C2D65"/>
    <w:rsid w:val="00002241"/>
    <w:rsid w:val="000055ED"/>
    <w:rsid w:val="00097E4F"/>
    <w:rsid w:val="00107F50"/>
    <w:rsid w:val="001329D7"/>
    <w:rsid w:val="001828D8"/>
    <w:rsid w:val="001C2038"/>
    <w:rsid w:val="00214ECC"/>
    <w:rsid w:val="00242AC9"/>
    <w:rsid w:val="00323929"/>
    <w:rsid w:val="00325123"/>
    <w:rsid w:val="004A0DB9"/>
    <w:rsid w:val="004E104A"/>
    <w:rsid w:val="004E4216"/>
    <w:rsid w:val="004F3322"/>
    <w:rsid w:val="004F603C"/>
    <w:rsid w:val="005556BB"/>
    <w:rsid w:val="005C2D65"/>
    <w:rsid w:val="007D512D"/>
    <w:rsid w:val="00821F1D"/>
    <w:rsid w:val="008476A7"/>
    <w:rsid w:val="0085548E"/>
    <w:rsid w:val="00866820"/>
    <w:rsid w:val="009029CB"/>
    <w:rsid w:val="00906F07"/>
    <w:rsid w:val="00972DAD"/>
    <w:rsid w:val="00974992"/>
    <w:rsid w:val="00974C66"/>
    <w:rsid w:val="009F4B86"/>
    <w:rsid w:val="00A91DC8"/>
    <w:rsid w:val="00A932BD"/>
    <w:rsid w:val="00B8027F"/>
    <w:rsid w:val="00BA07C6"/>
    <w:rsid w:val="00D122AA"/>
    <w:rsid w:val="00D46D45"/>
    <w:rsid w:val="00D9486A"/>
    <w:rsid w:val="00EA668C"/>
    <w:rsid w:val="00F2354A"/>
    <w:rsid w:val="00F41D02"/>
    <w:rsid w:val="00F910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2D65"/>
    <w:pPr>
      <w:spacing w:after="0" w:line="240" w:lineRule="auto"/>
    </w:pPr>
  </w:style>
  <w:style w:type="paragraph" w:styleId="Kop1">
    <w:name w:val="heading 1"/>
    <w:basedOn w:val="Standaard"/>
    <w:next w:val="Standaard"/>
    <w:link w:val="Kop1Char"/>
    <w:autoRedefine/>
    <w:uiPriority w:val="9"/>
    <w:qFormat/>
    <w:rsid w:val="007D512D"/>
    <w:pPr>
      <w:keepNext/>
      <w:keepLines/>
      <w:numPr>
        <w:numId w:val="3"/>
      </w:numPr>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autoRedefine/>
    <w:uiPriority w:val="9"/>
    <w:unhideWhenUsed/>
    <w:qFormat/>
    <w:rsid w:val="007D512D"/>
    <w:pPr>
      <w:keepNext/>
      <w:keepLines/>
      <w:numPr>
        <w:ilvl w:val="1"/>
        <w:numId w:val="3"/>
      </w:numPr>
      <w:spacing w:before="200"/>
      <w:outlineLvl w:val="1"/>
    </w:pPr>
    <w:rPr>
      <w:rFonts w:ascii="Calibri" w:eastAsiaTheme="majorEastAsia" w:hAnsi="Calibri" w:cstheme="majorBidi"/>
      <w:b/>
      <w:bCs/>
      <w:color w:val="4F81BD" w:themeColor="accent1"/>
      <w:sz w:val="26"/>
      <w:szCs w:val="26"/>
    </w:rPr>
  </w:style>
  <w:style w:type="paragraph" w:styleId="Kop3">
    <w:name w:val="heading 3"/>
    <w:basedOn w:val="Standaard"/>
    <w:next w:val="Standaard"/>
    <w:link w:val="Kop3Char"/>
    <w:autoRedefine/>
    <w:uiPriority w:val="9"/>
    <w:unhideWhenUsed/>
    <w:qFormat/>
    <w:rsid w:val="004E4216"/>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autoRedefine/>
    <w:uiPriority w:val="9"/>
    <w:unhideWhenUsed/>
    <w:qFormat/>
    <w:rsid w:val="009F4B86"/>
    <w:pPr>
      <w:keepNext/>
      <w:keepLines/>
      <w:numPr>
        <w:numId w:val="4"/>
      </w:numPr>
      <w:spacing w:before="200"/>
      <w:outlineLvl w:val="3"/>
    </w:pPr>
    <w:rPr>
      <w:rFonts w:ascii="Calibri" w:eastAsiaTheme="majorEastAsia" w:hAnsi="Calibri" w:cstheme="majorBidi"/>
      <w:b/>
      <w:bCs/>
      <w:iCs/>
      <w:color w:val="4F81BD" w:themeColor="accent1"/>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12D"/>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7D512D"/>
    <w:rPr>
      <w:rFonts w:ascii="Calibri" w:eastAsiaTheme="majorEastAsia" w:hAnsi="Calibri" w:cstheme="majorBidi"/>
      <w:b/>
      <w:bCs/>
      <w:color w:val="4F81BD" w:themeColor="accent1"/>
      <w:sz w:val="26"/>
      <w:szCs w:val="26"/>
    </w:rPr>
  </w:style>
  <w:style w:type="character" w:customStyle="1" w:styleId="Kop4Char">
    <w:name w:val="Kop 4 Char"/>
    <w:basedOn w:val="Standaardalinea-lettertype"/>
    <w:link w:val="Kop4"/>
    <w:uiPriority w:val="9"/>
    <w:rsid w:val="009F4B86"/>
    <w:rPr>
      <w:rFonts w:ascii="Calibri" w:eastAsiaTheme="majorEastAsia" w:hAnsi="Calibri" w:cstheme="majorBidi"/>
      <w:b/>
      <w:bCs/>
      <w:iCs/>
      <w:color w:val="4F81BD" w:themeColor="accent1"/>
      <w:szCs w:val="24"/>
      <w:lang w:eastAsia="nl-NL"/>
    </w:rPr>
  </w:style>
  <w:style w:type="character" w:customStyle="1" w:styleId="Kop3Char">
    <w:name w:val="Kop 3 Char"/>
    <w:basedOn w:val="Standaardalinea-lettertype"/>
    <w:link w:val="Kop3"/>
    <w:uiPriority w:val="9"/>
    <w:rsid w:val="004E4216"/>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qFormat/>
    <w:rsid w:val="004F3322"/>
    <w:pPr>
      <w:spacing w:line="276" w:lineRule="auto"/>
      <w:ind w:left="440"/>
    </w:pPr>
  </w:style>
  <w:style w:type="paragraph" w:styleId="Ballontekst">
    <w:name w:val="Balloon Text"/>
    <w:basedOn w:val="Standaard"/>
    <w:link w:val="BallontekstChar"/>
    <w:uiPriority w:val="99"/>
    <w:semiHidden/>
    <w:unhideWhenUsed/>
    <w:rsid w:val="004F603C"/>
    <w:rPr>
      <w:rFonts w:ascii="Tahoma" w:hAnsi="Tahoma" w:cs="Tahoma"/>
      <w:sz w:val="16"/>
      <w:szCs w:val="16"/>
    </w:rPr>
  </w:style>
  <w:style w:type="character" w:customStyle="1" w:styleId="BallontekstChar">
    <w:name w:val="Ballontekst Char"/>
    <w:basedOn w:val="Standaardalinea-lettertype"/>
    <w:link w:val="Ballontekst"/>
    <w:uiPriority w:val="99"/>
    <w:semiHidden/>
    <w:rsid w:val="004F603C"/>
    <w:rPr>
      <w:rFonts w:ascii="Tahoma" w:hAnsi="Tahoma" w:cs="Tahoma"/>
      <w:sz w:val="16"/>
      <w:szCs w:val="16"/>
    </w:rPr>
  </w:style>
  <w:style w:type="paragraph" w:styleId="Koptekst">
    <w:name w:val="header"/>
    <w:basedOn w:val="Standaard"/>
    <w:link w:val="KoptekstChar"/>
    <w:uiPriority w:val="99"/>
    <w:semiHidden/>
    <w:unhideWhenUsed/>
    <w:rsid w:val="004F603C"/>
    <w:pPr>
      <w:tabs>
        <w:tab w:val="center" w:pos="4536"/>
        <w:tab w:val="right" w:pos="9072"/>
      </w:tabs>
    </w:pPr>
  </w:style>
  <w:style w:type="character" w:customStyle="1" w:styleId="KoptekstChar">
    <w:name w:val="Koptekst Char"/>
    <w:basedOn w:val="Standaardalinea-lettertype"/>
    <w:link w:val="Koptekst"/>
    <w:uiPriority w:val="99"/>
    <w:semiHidden/>
    <w:rsid w:val="004F603C"/>
  </w:style>
  <w:style w:type="paragraph" w:styleId="Voettekst">
    <w:name w:val="footer"/>
    <w:basedOn w:val="Standaard"/>
    <w:link w:val="VoettekstChar"/>
    <w:uiPriority w:val="99"/>
    <w:semiHidden/>
    <w:unhideWhenUsed/>
    <w:rsid w:val="004F603C"/>
    <w:pPr>
      <w:tabs>
        <w:tab w:val="center" w:pos="4536"/>
        <w:tab w:val="right" w:pos="9072"/>
      </w:tabs>
    </w:pPr>
  </w:style>
  <w:style w:type="character" w:customStyle="1" w:styleId="VoettekstChar">
    <w:name w:val="Voettekst Char"/>
    <w:basedOn w:val="Standaardalinea-lettertype"/>
    <w:link w:val="Voettekst"/>
    <w:uiPriority w:val="99"/>
    <w:semiHidden/>
    <w:rsid w:val="004F60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4300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wh3</dc:creator>
  <cp:lastModifiedBy>wh3</cp:lastModifiedBy>
  <cp:revision>2</cp:revision>
  <cp:lastPrinted>2017-11-21T11:48:00Z</cp:lastPrinted>
  <dcterms:created xsi:type="dcterms:W3CDTF">2017-11-29T20:01:00Z</dcterms:created>
  <dcterms:modified xsi:type="dcterms:W3CDTF">2017-11-29T20:01:00Z</dcterms:modified>
</cp:coreProperties>
</file>